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78F3" w14:textId="77777777" w:rsidR="00857FC1" w:rsidRPr="00574C5D" w:rsidRDefault="00857FC1" w:rsidP="00857FC1">
      <w:pPr>
        <w:suppressAutoHyphens/>
        <w:spacing w:after="0" w:line="360" w:lineRule="auto"/>
        <w:jc w:val="both"/>
        <w:rPr>
          <w:rFonts w:ascii="Arial" w:hAnsi="Arial" w:cs="Arial"/>
          <w:b/>
          <w:bCs/>
          <w:sz w:val="24"/>
          <w:szCs w:val="24"/>
        </w:rPr>
      </w:pPr>
      <w:r w:rsidRPr="00574C5D">
        <w:rPr>
          <w:rFonts w:ascii="Arial" w:hAnsi="Arial" w:cs="Arial"/>
          <w:b/>
          <w:bCs/>
          <w:sz w:val="24"/>
          <w:szCs w:val="24"/>
        </w:rPr>
        <w:t>ANEXO II</w:t>
      </w:r>
    </w:p>
    <w:p w14:paraId="4F1BE302" w14:textId="77777777" w:rsidR="00857FC1" w:rsidRPr="00574C5D" w:rsidRDefault="00857FC1" w:rsidP="00857FC1">
      <w:pPr>
        <w:suppressAutoHyphens/>
        <w:spacing w:after="0" w:line="360" w:lineRule="auto"/>
        <w:jc w:val="both"/>
        <w:rPr>
          <w:rFonts w:ascii="Arial" w:hAnsi="Arial" w:cs="Arial"/>
          <w:b/>
          <w:bCs/>
          <w:sz w:val="24"/>
          <w:szCs w:val="24"/>
        </w:rPr>
      </w:pPr>
      <w:r w:rsidRPr="00574C5D">
        <w:rPr>
          <w:rFonts w:ascii="Arial" w:hAnsi="Arial" w:cs="Arial"/>
          <w:b/>
          <w:bCs/>
          <w:sz w:val="24"/>
          <w:szCs w:val="24"/>
        </w:rPr>
        <w:t>DECLARACIÓN RESPONSABLE DE AYUDAS PÚBLICAS A LA DIGITALIZACIÓN DE EMPRESAS DEL MUNICIPIO</w:t>
      </w:r>
    </w:p>
    <w:p w14:paraId="7BE0B0AB" w14:textId="77777777" w:rsidR="00857FC1" w:rsidRPr="00574C5D" w:rsidRDefault="00857FC1" w:rsidP="00857FC1">
      <w:pPr>
        <w:suppressAutoHyphens/>
        <w:spacing w:after="0" w:line="360" w:lineRule="auto"/>
        <w:jc w:val="both"/>
        <w:rPr>
          <w:rFonts w:ascii="Arial" w:hAnsi="Arial" w:cs="Arial"/>
          <w:b/>
          <w:bCs/>
          <w:sz w:val="24"/>
          <w:szCs w:val="24"/>
        </w:rPr>
      </w:pPr>
    </w:p>
    <w:p w14:paraId="75E6945E" w14:textId="77777777" w:rsidR="00857FC1" w:rsidRPr="00574C5D" w:rsidRDefault="00857FC1" w:rsidP="00857FC1">
      <w:pPr>
        <w:suppressAutoHyphens/>
        <w:spacing w:after="0" w:line="360" w:lineRule="auto"/>
        <w:jc w:val="both"/>
        <w:rPr>
          <w:rFonts w:ascii="Arial" w:hAnsi="Arial" w:cs="Arial"/>
          <w:sz w:val="24"/>
          <w:szCs w:val="24"/>
        </w:rPr>
      </w:pPr>
    </w:p>
    <w:p w14:paraId="29D6CAEB" w14:textId="77777777" w:rsidR="00857FC1" w:rsidRPr="00574C5D" w:rsidRDefault="00857FC1" w:rsidP="00857FC1">
      <w:pPr>
        <w:suppressAutoHyphens/>
        <w:spacing w:after="0" w:line="360" w:lineRule="auto"/>
        <w:jc w:val="both"/>
        <w:rPr>
          <w:rFonts w:ascii="Arial" w:hAnsi="Arial" w:cs="Arial"/>
          <w:sz w:val="24"/>
          <w:szCs w:val="24"/>
        </w:rPr>
      </w:pPr>
      <w:r w:rsidRPr="00574C5D">
        <w:rPr>
          <w:rFonts w:ascii="Arial" w:hAnsi="Arial" w:cs="Arial"/>
          <w:sz w:val="24"/>
          <w:szCs w:val="24"/>
        </w:rPr>
        <w:t xml:space="preserve">D/Dª _____________________________________, con DNI/NIE: ________, </w:t>
      </w:r>
    </w:p>
    <w:p w14:paraId="30335B16" w14:textId="77777777" w:rsidR="00857FC1" w:rsidRPr="00574C5D" w:rsidRDefault="00857FC1" w:rsidP="00857FC1">
      <w:pPr>
        <w:suppressAutoHyphens/>
        <w:spacing w:after="0" w:line="360" w:lineRule="auto"/>
        <w:jc w:val="both"/>
        <w:rPr>
          <w:rFonts w:ascii="Arial" w:hAnsi="Arial" w:cs="Arial"/>
          <w:sz w:val="24"/>
          <w:szCs w:val="24"/>
        </w:rPr>
      </w:pPr>
    </w:p>
    <w:p w14:paraId="3D3A19EF" w14:textId="77777777" w:rsidR="00857FC1" w:rsidRPr="00574C5D" w:rsidRDefault="00857FC1" w:rsidP="00857FC1">
      <w:pPr>
        <w:suppressAutoHyphens/>
        <w:spacing w:after="0" w:line="360" w:lineRule="auto"/>
        <w:jc w:val="both"/>
        <w:rPr>
          <w:rFonts w:ascii="Arial" w:hAnsi="Arial" w:cs="Arial"/>
          <w:sz w:val="24"/>
          <w:szCs w:val="24"/>
        </w:rPr>
      </w:pPr>
      <w:r w:rsidRPr="00574C5D">
        <w:rPr>
          <w:rFonts w:ascii="Arial" w:hAnsi="Arial" w:cs="Arial"/>
          <w:sz w:val="24"/>
          <w:szCs w:val="24"/>
        </w:rPr>
        <w:t>DECLARA BAJO SU RESPONSABILIDAD:</w:t>
      </w:r>
    </w:p>
    <w:p w14:paraId="7901AF7A" w14:textId="77777777" w:rsidR="00857FC1" w:rsidRPr="00574C5D" w:rsidRDefault="00857FC1" w:rsidP="00857FC1">
      <w:pPr>
        <w:suppressAutoHyphens/>
        <w:spacing w:after="0" w:line="360" w:lineRule="auto"/>
        <w:jc w:val="both"/>
        <w:rPr>
          <w:rFonts w:ascii="Arial" w:hAnsi="Arial" w:cs="Arial"/>
          <w:sz w:val="24"/>
          <w:szCs w:val="24"/>
        </w:rPr>
      </w:pPr>
    </w:p>
    <w:p w14:paraId="50B5CA5D" w14:textId="77777777" w:rsidR="00857FC1" w:rsidRPr="00574C5D" w:rsidRDefault="00857FC1" w:rsidP="00857FC1">
      <w:pPr>
        <w:suppressAutoHyphens/>
        <w:spacing w:after="0" w:line="360" w:lineRule="auto"/>
        <w:jc w:val="both"/>
        <w:rPr>
          <w:rFonts w:ascii="Arial" w:hAnsi="Arial" w:cs="Arial"/>
          <w:sz w:val="24"/>
          <w:szCs w:val="24"/>
        </w:rPr>
      </w:pPr>
      <w:r w:rsidRPr="00574C5D">
        <w:rPr>
          <w:rFonts w:ascii="Arial" w:hAnsi="Arial" w:cs="Arial"/>
          <w:sz w:val="24"/>
          <w:szCs w:val="24"/>
        </w:rPr>
        <w:t>a) Que la Entidad no tiene pendiente de justificación ninguna subvención recibida del Ayuntamiento de Peligros.</w:t>
      </w:r>
    </w:p>
    <w:p w14:paraId="6921331D" w14:textId="77777777" w:rsidR="00857FC1" w:rsidRPr="00574C5D" w:rsidRDefault="00857FC1" w:rsidP="00857FC1">
      <w:pPr>
        <w:suppressAutoHyphens/>
        <w:spacing w:after="0" w:line="360" w:lineRule="auto"/>
        <w:jc w:val="both"/>
        <w:rPr>
          <w:rFonts w:ascii="Arial" w:hAnsi="Arial" w:cs="Arial"/>
          <w:sz w:val="24"/>
          <w:szCs w:val="24"/>
        </w:rPr>
      </w:pPr>
      <w:r w:rsidRPr="00574C5D">
        <w:rPr>
          <w:rFonts w:ascii="Arial" w:hAnsi="Arial" w:cs="Arial"/>
          <w:sz w:val="24"/>
          <w:szCs w:val="24"/>
        </w:rPr>
        <w:t>b</w:t>
      </w:r>
      <w:proofErr w:type="gramStart"/>
      <w:r w:rsidRPr="00574C5D">
        <w:rPr>
          <w:rFonts w:ascii="Arial" w:hAnsi="Arial" w:cs="Arial"/>
          <w:sz w:val="24"/>
          <w:szCs w:val="24"/>
        </w:rPr>
        <w:t>).-</w:t>
      </w:r>
      <w:proofErr w:type="gramEnd"/>
      <w:r w:rsidRPr="00574C5D">
        <w:rPr>
          <w:rFonts w:ascii="Arial" w:hAnsi="Arial" w:cs="Arial"/>
          <w:sz w:val="24"/>
          <w:szCs w:val="24"/>
        </w:rPr>
        <w:t xml:space="preserve"> Que ni la entidad solicitante ni sus representantes legales se encuentran en alguno de los supuestos de exclusión para la obtención de ayudas públicas a que se refiere el </w:t>
      </w:r>
      <w:proofErr w:type="spellStart"/>
      <w:r w:rsidRPr="00574C5D">
        <w:rPr>
          <w:rFonts w:ascii="Arial" w:hAnsi="Arial" w:cs="Arial"/>
          <w:sz w:val="24"/>
          <w:szCs w:val="24"/>
        </w:rPr>
        <w:t>articulo</w:t>
      </w:r>
      <w:proofErr w:type="spellEnd"/>
      <w:r w:rsidRPr="00574C5D">
        <w:rPr>
          <w:rFonts w:ascii="Arial" w:hAnsi="Arial" w:cs="Arial"/>
          <w:sz w:val="24"/>
          <w:szCs w:val="24"/>
        </w:rPr>
        <w:t xml:space="preserve"> 13 de la Ley 38/2003, de 17 de noviembre, General de Subvenciones. </w:t>
      </w:r>
    </w:p>
    <w:p w14:paraId="39B2DDDD" w14:textId="77777777" w:rsidR="00857FC1" w:rsidRPr="00574C5D" w:rsidRDefault="00857FC1" w:rsidP="00857FC1">
      <w:pPr>
        <w:suppressAutoHyphens/>
        <w:spacing w:after="0" w:line="360" w:lineRule="auto"/>
        <w:jc w:val="both"/>
        <w:rPr>
          <w:rFonts w:ascii="Arial" w:hAnsi="Arial" w:cs="Arial"/>
          <w:sz w:val="24"/>
          <w:szCs w:val="24"/>
        </w:rPr>
      </w:pPr>
      <w:proofErr w:type="gramStart"/>
      <w:r w:rsidRPr="00574C5D">
        <w:rPr>
          <w:rFonts w:ascii="Arial" w:hAnsi="Arial" w:cs="Arial"/>
          <w:sz w:val="24"/>
          <w:szCs w:val="24"/>
        </w:rPr>
        <w:t>c).-</w:t>
      </w:r>
      <w:proofErr w:type="gramEnd"/>
      <w:r w:rsidRPr="00574C5D">
        <w:rPr>
          <w:rFonts w:ascii="Arial" w:hAnsi="Arial" w:cs="Arial"/>
          <w:sz w:val="24"/>
          <w:szCs w:val="24"/>
        </w:rPr>
        <w:t xml:space="preserve"> Que mi representada se halla al corriente en el cumplimiento de las obligaciones tributarias y frente a la Seguridad Social, según lo previsto en los artículos 18 y 19 del Reglamento de Subvenciones, aprobado por Real Decreto 887/2006 de 21 de julio. </w:t>
      </w:r>
    </w:p>
    <w:p w14:paraId="1DF64A91" w14:textId="77777777" w:rsidR="00857FC1" w:rsidRPr="00574C5D" w:rsidRDefault="00857FC1" w:rsidP="00857FC1">
      <w:pPr>
        <w:suppressAutoHyphens/>
        <w:spacing w:after="0" w:line="360" w:lineRule="auto"/>
        <w:jc w:val="both"/>
        <w:rPr>
          <w:rFonts w:ascii="Arial" w:hAnsi="Arial" w:cs="Arial"/>
          <w:sz w:val="24"/>
          <w:szCs w:val="24"/>
        </w:rPr>
      </w:pPr>
      <w:proofErr w:type="gramStart"/>
      <w:r w:rsidRPr="00574C5D">
        <w:rPr>
          <w:rFonts w:ascii="Arial" w:hAnsi="Arial" w:cs="Arial"/>
          <w:sz w:val="24"/>
          <w:szCs w:val="24"/>
        </w:rPr>
        <w:t>d).-</w:t>
      </w:r>
      <w:proofErr w:type="gramEnd"/>
      <w:r w:rsidRPr="00574C5D">
        <w:rPr>
          <w:rFonts w:ascii="Arial" w:hAnsi="Arial" w:cs="Arial"/>
          <w:sz w:val="24"/>
          <w:szCs w:val="24"/>
        </w:rPr>
        <w:t xml:space="preserve">Que mi representada se halla al corriente en el pago de obligaciones por reintegro de subvenciones en los términos del artículo 21 del citado Reglamento. </w:t>
      </w:r>
    </w:p>
    <w:p w14:paraId="0C976A01" w14:textId="77777777" w:rsidR="00857FC1" w:rsidRPr="00574C5D" w:rsidRDefault="00857FC1" w:rsidP="00857FC1">
      <w:pPr>
        <w:suppressAutoHyphens/>
        <w:spacing w:after="0" w:line="360" w:lineRule="auto"/>
        <w:jc w:val="both"/>
        <w:rPr>
          <w:rFonts w:ascii="Arial" w:hAnsi="Arial" w:cs="Arial"/>
          <w:sz w:val="24"/>
          <w:szCs w:val="24"/>
        </w:rPr>
      </w:pPr>
    </w:p>
    <w:p w14:paraId="27CA6D39" w14:textId="77777777" w:rsidR="00857FC1" w:rsidRPr="00574C5D" w:rsidRDefault="00857FC1" w:rsidP="00857FC1">
      <w:pPr>
        <w:suppressAutoHyphens/>
        <w:spacing w:after="0" w:line="360" w:lineRule="auto"/>
        <w:jc w:val="both"/>
        <w:rPr>
          <w:rFonts w:ascii="Arial" w:hAnsi="Arial" w:cs="Arial"/>
          <w:sz w:val="24"/>
          <w:szCs w:val="24"/>
        </w:rPr>
      </w:pPr>
    </w:p>
    <w:p w14:paraId="1BCCFAC7" w14:textId="77777777" w:rsidR="00857FC1" w:rsidRPr="00574C5D" w:rsidRDefault="00857FC1" w:rsidP="00857FC1">
      <w:pPr>
        <w:suppressAutoHyphens/>
        <w:spacing w:after="0" w:line="360" w:lineRule="auto"/>
        <w:jc w:val="both"/>
        <w:rPr>
          <w:rFonts w:ascii="Arial" w:hAnsi="Arial" w:cs="Arial"/>
          <w:sz w:val="24"/>
          <w:szCs w:val="24"/>
        </w:rPr>
      </w:pPr>
      <w:r w:rsidRPr="00574C5D">
        <w:rPr>
          <w:rFonts w:ascii="Arial" w:hAnsi="Arial" w:cs="Arial"/>
          <w:sz w:val="24"/>
          <w:szCs w:val="24"/>
        </w:rPr>
        <w:t xml:space="preserve">Peligros a ___ </w:t>
      </w:r>
      <w:proofErr w:type="spellStart"/>
      <w:r w:rsidRPr="00574C5D">
        <w:rPr>
          <w:rFonts w:ascii="Arial" w:hAnsi="Arial" w:cs="Arial"/>
          <w:sz w:val="24"/>
          <w:szCs w:val="24"/>
        </w:rPr>
        <w:t>de</w:t>
      </w:r>
      <w:proofErr w:type="spellEnd"/>
      <w:r w:rsidRPr="00574C5D">
        <w:rPr>
          <w:rFonts w:ascii="Arial" w:hAnsi="Arial" w:cs="Arial"/>
          <w:sz w:val="24"/>
          <w:szCs w:val="24"/>
        </w:rPr>
        <w:t xml:space="preserve"> _________ </w:t>
      </w:r>
      <w:proofErr w:type="spellStart"/>
      <w:r w:rsidRPr="00574C5D">
        <w:rPr>
          <w:rFonts w:ascii="Arial" w:hAnsi="Arial" w:cs="Arial"/>
          <w:sz w:val="24"/>
          <w:szCs w:val="24"/>
        </w:rPr>
        <w:t>de</w:t>
      </w:r>
      <w:proofErr w:type="spellEnd"/>
      <w:r w:rsidRPr="00574C5D">
        <w:rPr>
          <w:rFonts w:ascii="Arial" w:hAnsi="Arial" w:cs="Arial"/>
          <w:sz w:val="24"/>
          <w:szCs w:val="24"/>
        </w:rPr>
        <w:t xml:space="preserve"> 2021 (Firma) </w:t>
      </w:r>
    </w:p>
    <w:p w14:paraId="21BD5A52" w14:textId="77777777" w:rsidR="00857FC1" w:rsidRPr="00574C5D" w:rsidRDefault="00857FC1" w:rsidP="00857FC1">
      <w:pPr>
        <w:suppressAutoHyphens/>
        <w:spacing w:after="0" w:line="360" w:lineRule="auto"/>
        <w:jc w:val="both"/>
        <w:rPr>
          <w:rFonts w:ascii="Arial" w:hAnsi="Arial" w:cs="Arial"/>
          <w:sz w:val="24"/>
          <w:szCs w:val="24"/>
        </w:rPr>
      </w:pPr>
    </w:p>
    <w:p w14:paraId="783EADD7" w14:textId="77777777" w:rsidR="00857FC1" w:rsidRPr="00574C5D" w:rsidRDefault="00857FC1" w:rsidP="00857FC1">
      <w:pPr>
        <w:suppressAutoHyphens/>
        <w:spacing w:after="0" w:line="360" w:lineRule="auto"/>
        <w:jc w:val="both"/>
        <w:rPr>
          <w:rFonts w:ascii="Arial" w:hAnsi="Arial" w:cs="Arial"/>
          <w:sz w:val="24"/>
          <w:szCs w:val="24"/>
        </w:rPr>
      </w:pPr>
      <w:r w:rsidRPr="00574C5D">
        <w:rPr>
          <w:rFonts w:ascii="Arial" w:hAnsi="Arial" w:cs="Arial"/>
          <w:sz w:val="24"/>
          <w:szCs w:val="24"/>
        </w:rPr>
        <w:t xml:space="preserve">Información básica protección de datos. Responsable del tratamiento: Ayuntamiento de Peligros. Finalidad: Gestión, tramitación, resolución ayudas y subvenciones. Legitimación: Misión de interés público o ejercicio de poderes públicos, obligación legal. Comunicaciones de datos Base de Datos Nacional de Subvenciones y demás supuestos previstos legalmente. Tiene derecho a acceder, rectificar y suprimir los datos, así como otros derechos, como se explica en la información ampliada. Información ampliada sobre protección de datos en las bases de la convocatoria de la ayuda (Base 10) </w:t>
      </w:r>
    </w:p>
    <w:p w14:paraId="646FE8FF" w14:textId="77777777" w:rsidR="004A28C8" w:rsidRDefault="004A28C8"/>
    <w:sectPr w:rsidR="004A28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C8"/>
    <w:rsid w:val="004A28C8"/>
    <w:rsid w:val="00857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2349A-189A-4BC8-B562-5A25FDBD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C1"/>
    <w:rPr>
      <w:rFonts w:ascii="Calibri" w:eastAsia="Times New Roman"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Rodríguez delgado</dc:creator>
  <cp:keywords/>
  <dc:description/>
  <cp:lastModifiedBy>Rocio Rodríguez delgado</cp:lastModifiedBy>
  <cp:revision>2</cp:revision>
  <dcterms:created xsi:type="dcterms:W3CDTF">2021-11-09T11:47:00Z</dcterms:created>
  <dcterms:modified xsi:type="dcterms:W3CDTF">2021-11-09T11:48:00Z</dcterms:modified>
</cp:coreProperties>
</file>